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3E5" w:rsidRDefault="003953E5" w:rsidP="003953E5">
      <w:pPr>
        <w:pStyle w:val="ConsPlusNormal"/>
        <w:jc w:val="right"/>
        <w:outlineLvl w:val="0"/>
      </w:pPr>
      <w:bookmarkStart w:id="0" w:name="_GoBack"/>
      <w:bookmarkEnd w:id="0"/>
      <w:r>
        <w:t>Приложение N 12</w:t>
      </w:r>
    </w:p>
    <w:p w:rsidR="003953E5" w:rsidRDefault="003953E5" w:rsidP="003953E5">
      <w:pPr>
        <w:pStyle w:val="ConsPlusNormal"/>
        <w:jc w:val="right"/>
      </w:pPr>
      <w:r>
        <w:t>к решению Думы Белоярского района</w:t>
      </w:r>
    </w:p>
    <w:p w:rsidR="003953E5" w:rsidRDefault="003953E5" w:rsidP="003953E5">
      <w:pPr>
        <w:pStyle w:val="ConsPlusNormal"/>
        <w:jc w:val="right"/>
      </w:pPr>
      <w:r>
        <w:t>от 6 декабря 2016 года N 68</w:t>
      </w:r>
    </w:p>
    <w:p w:rsidR="003953E5" w:rsidRDefault="003953E5" w:rsidP="003953E5">
      <w:pPr>
        <w:pStyle w:val="ConsPlusNormal"/>
        <w:jc w:val="both"/>
      </w:pPr>
    </w:p>
    <w:p w:rsidR="003953E5" w:rsidRDefault="003953E5" w:rsidP="003953E5">
      <w:pPr>
        <w:pStyle w:val="ConsPlusTitle"/>
        <w:jc w:val="center"/>
      </w:pPr>
      <w:bookmarkStart w:id="1" w:name="P2589"/>
      <w:bookmarkEnd w:id="1"/>
      <w:r>
        <w:t>СУБВЕНЦИИ</w:t>
      </w:r>
    </w:p>
    <w:p w:rsidR="003953E5" w:rsidRDefault="003953E5" w:rsidP="003953E5">
      <w:pPr>
        <w:pStyle w:val="ConsPlusTitle"/>
        <w:jc w:val="center"/>
      </w:pPr>
      <w:r>
        <w:t>БЮДЖЕТУ БЕЛОЯРСКОГО РАЙОНА НА 2017 ГОД</w:t>
      </w:r>
    </w:p>
    <w:p w:rsidR="003953E5" w:rsidRDefault="003953E5" w:rsidP="003953E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953E5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953E5" w:rsidRDefault="003953E5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53E5" w:rsidRDefault="003953E5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3953E5" w:rsidRDefault="003953E5" w:rsidP="003953E5">
      <w:pPr>
        <w:pStyle w:val="ConsPlusNormal"/>
        <w:jc w:val="center"/>
      </w:pPr>
    </w:p>
    <w:p w:rsidR="003953E5" w:rsidRDefault="003953E5" w:rsidP="003953E5">
      <w:pPr>
        <w:pStyle w:val="ConsPlusNormal"/>
        <w:jc w:val="right"/>
      </w:pPr>
      <w:r>
        <w:t>(рублей)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975"/>
        <w:gridCol w:w="2127"/>
      </w:tblGrid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3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бюджета Российской Федерации (далее - федеральный бюджет)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4600,00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осуществление полномочий по образованию и организации деятельности комиссий по делам несовершеннолетних и защите их прав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9611300,00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3110100,00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1328900,00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бюджетам муниципальных районов и городских округов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1891200,00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 xml:space="preserve">Субвенции бюджетам муниципальных районов и городских округов на 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4810500,00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1559500,00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505000,00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33723000,00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5913300,00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226000,00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1782600,00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46300,00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26195600,00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9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</w:t>
            </w:r>
            <w:r>
              <w:lastRenderedPageBreak/>
              <w:t>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lastRenderedPageBreak/>
              <w:t>10400,00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41000,00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936591300,00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25850900,00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6965900,00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216900,00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407400,00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22439000,00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4652100,00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25713787,00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11682600,00</w:t>
            </w:r>
          </w:p>
        </w:tc>
      </w:tr>
      <w:tr w:rsidR="003953E5" w:rsidTr="003953E5">
        <w:tc>
          <w:tcPr>
            <w:tcW w:w="680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6975" w:type="dxa"/>
            <w:vAlign w:val="center"/>
          </w:tcPr>
          <w:p w:rsidR="003953E5" w:rsidRDefault="003953E5" w:rsidP="00CB4B73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2127" w:type="dxa"/>
            <w:vAlign w:val="center"/>
          </w:tcPr>
          <w:p w:rsidR="003953E5" w:rsidRDefault="003953E5" w:rsidP="00CB4B73">
            <w:pPr>
              <w:pStyle w:val="ConsPlusNormal"/>
              <w:jc w:val="center"/>
            </w:pPr>
            <w:r>
              <w:t>49975200,00</w:t>
            </w:r>
          </w:p>
        </w:tc>
      </w:tr>
      <w:tr w:rsidR="003953E5" w:rsidTr="003953E5">
        <w:tc>
          <w:tcPr>
            <w:tcW w:w="680" w:type="dxa"/>
            <w:vAlign w:val="bottom"/>
          </w:tcPr>
          <w:p w:rsidR="003953E5" w:rsidRDefault="003953E5" w:rsidP="00CB4B73">
            <w:pPr>
              <w:pStyle w:val="ConsPlusNormal"/>
            </w:pPr>
          </w:p>
        </w:tc>
        <w:tc>
          <w:tcPr>
            <w:tcW w:w="6975" w:type="dxa"/>
            <w:vAlign w:val="bottom"/>
          </w:tcPr>
          <w:p w:rsidR="003953E5" w:rsidRDefault="003953E5" w:rsidP="00CB4B73">
            <w:pPr>
              <w:pStyle w:val="ConsPlusNormal"/>
            </w:pPr>
            <w:r>
              <w:t>Итого субвенций из федерального бюджета</w:t>
            </w:r>
          </w:p>
        </w:tc>
        <w:tc>
          <w:tcPr>
            <w:tcW w:w="2127" w:type="dxa"/>
            <w:vAlign w:val="bottom"/>
          </w:tcPr>
          <w:p w:rsidR="003953E5" w:rsidRDefault="003953E5" w:rsidP="00CB4B73">
            <w:pPr>
              <w:pStyle w:val="ConsPlusNormal"/>
              <w:jc w:val="center"/>
            </w:pPr>
            <w:r>
              <w:t>6706300,00</w:t>
            </w:r>
          </w:p>
        </w:tc>
      </w:tr>
      <w:tr w:rsidR="003953E5" w:rsidTr="003953E5">
        <w:tc>
          <w:tcPr>
            <w:tcW w:w="680" w:type="dxa"/>
            <w:vAlign w:val="bottom"/>
          </w:tcPr>
          <w:p w:rsidR="003953E5" w:rsidRDefault="003953E5" w:rsidP="00CB4B73">
            <w:pPr>
              <w:pStyle w:val="ConsPlusNormal"/>
            </w:pPr>
          </w:p>
        </w:tc>
        <w:tc>
          <w:tcPr>
            <w:tcW w:w="6975" w:type="dxa"/>
            <w:vAlign w:val="bottom"/>
          </w:tcPr>
          <w:p w:rsidR="003953E5" w:rsidRDefault="003953E5" w:rsidP="00CB4B73">
            <w:pPr>
              <w:pStyle w:val="ConsPlusNormal"/>
            </w:pPr>
            <w:r>
              <w:t>Итого субвенций из бюджета автономного округа</w:t>
            </w:r>
          </w:p>
        </w:tc>
        <w:tc>
          <w:tcPr>
            <w:tcW w:w="2127" w:type="dxa"/>
            <w:vAlign w:val="bottom"/>
          </w:tcPr>
          <w:p w:rsidR="003953E5" w:rsidRDefault="003953E5" w:rsidP="00CB4B73">
            <w:pPr>
              <w:pStyle w:val="ConsPlusNormal"/>
              <w:jc w:val="center"/>
            </w:pPr>
            <w:r>
              <w:t>1168548087,00</w:t>
            </w:r>
          </w:p>
        </w:tc>
      </w:tr>
      <w:tr w:rsidR="003953E5" w:rsidTr="003953E5">
        <w:tc>
          <w:tcPr>
            <w:tcW w:w="680" w:type="dxa"/>
            <w:vAlign w:val="bottom"/>
          </w:tcPr>
          <w:p w:rsidR="003953E5" w:rsidRDefault="003953E5" w:rsidP="00CB4B73">
            <w:pPr>
              <w:pStyle w:val="ConsPlusNormal"/>
            </w:pPr>
          </w:p>
        </w:tc>
        <w:tc>
          <w:tcPr>
            <w:tcW w:w="6975" w:type="dxa"/>
            <w:vAlign w:val="bottom"/>
          </w:tcPr>
          <w:p w:rsidR="003953E5" w:rsidRDefault="003953E5" w:rsidP="00CB4B73">
            <w:pPr>
              <w:pStyle w:val="ConsPlusNormal"/>
            </w:pPr>
            <w:r>
              <w:t>Всего субвенций</w:t>
            </w:r>
          </w:p>
        </w:tc>
        <w:tc>
          <w:tcPr>
            <w:tcW w:w="2127" w:type="dxa"/>
            <w:vAlign w:val="bottom"/>
          </w:tcPr>
          <w:p w:rsidR="003953E5" w:rsidRDefault="003953E5" w:rsidP="00CB4B73">
            <w:pPr>
              <w:pStyle w:val="ConsPlusNormal"/>
              <w:jc w:val="center"/>
            </w:pPr>
            <w:r>
              <w:t>1175254387,00</w:t>
            </w:r>
          </w:p>
        </w:tc>
      </w:tr>
    </w:tbl>
    <w:p w:rsidR="004F7C27" w:rsidRDefault="003953E5" w:rsidP="003953E5">
      <w:pPr>
        <w:jc w:val="center"/>
      </w:pPr>
      <w:r>
        <w:t>____________________________________</w:t>
      </w:r>
    </w:p>
    <w:sectPr w:rsidR="004F7C27" w:rsidSect="003953E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E5"/>
    <w:rsid w:val="003953E5"/>
    <w:rsid w:val="004610AA"/>
    <w:rsid w:val="004F7C27"/>
    <w:rsid w:val="005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F09C3-9639-4AD0-BFCA-285C6A82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3E5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3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53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6261C566A3B675A04B21CAB73A0F03BDBE4FA73788E170C7FD938A5A077FGApE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5585B827320AA2E7116261C566A3B675A04B21CAB73A0F03BDBE4FA73788E170C7FD938A5A077FGApE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7C6CD30AF4B971AA1C2BC2B0335B57EAB818F8678EB43087FBC6C91E0F7BAD1ABDA2GFp3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15585B827320AA2E7117C6CD30AF4B971AA1C2BC2B4365F5EE9B818F8678EB43087FBC6C91E0FG7p9F" TargetMode="External"/><Relationship Id="rId10" Type="http://schemas.openxmlformats.org/officeDocument/2006/relationships/hyperlink" Target="consultantplus://offline/ref=015585B827320AA2E7117C6CD30AF4B971AA1C2BC2B6385156EBB818F8678EB43087FBC6C91E0F7BAD1AB9A4GFp5F" TargetMode="External"/><Relationship Id="rId4" Type="http://schemas.openxmlformats.org/officeDocument/2006/relationships/hyperlink" Target="consultantplus://offline/ref=015585B827320AA2E7117C6CD30AF4B971AA1C2BC2B0345C5DE0B818F8678EB43087FBC6C91E0F7BAD1AB8A3GFp3F" TargetMode="External"/><Relationship Id="rId9" Type="http://schemas.openxmlformats.org/officeDocument/2006/relationships/hyperlink" Target="consultantplus://offline/ref=015585B827320AA2E7117C6CD30AF4B971AA1C2BC2B6385156EBB818F8678EB43087FBC6C91E0F7BAD1AB9A4GF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2018-02-20T09:45:00Z</dcterms:created>
  <dcterms:modified xsi:type="dcterms:W3CDTF">2018-01-15T11:35:00Z</dcterms:modified>
</cp:coreProperties>
</file>